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4" w:rsidRDefault="00186924">
      <w:pPr>
        <w:jc w:val="center"/>
      </w:pPr>
    </w:p>
    <w:p w:rsidR="006478C9" w:rsidRDefault="006478C9">
      <w:pPr>
        <w:rPr>
          <w:b/>
          <w:bCs/>
          <w:sz w:val="22"/>
          <w:szCs w:val="22"/>
        </w:rPr>
      </w:pP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  <w:r w:rsidRPr="00293C61">
        <w:rPr>
          <w:b/>
          <w:sz w:val="28"/>
          <w:szCs w:val="28"/>
        </w:rPr>
        <w:t xml:space="preserve">Администрация </w:t>
      </w:r>
      <w:proofErr w:type="spellStart"/>
      <w:r w:rsidR="006621EC">
        <w:rPr>
          <w:b/>
          <w:sz w:val="28"/>
          <w:szCs w:val="28"/>
        </w:rPr>
        <w:t>Нароватовского</w:t>
      </w:r>
      <w:proofErr w:type="spellEnd"/>
      <w:r w:rsidR="00DC3658">
        <w:rPr>
          <w:b/>
          <w:sz w:val="28"/>
          <w:szCs w:val="28"/>
        </w:rPr>
        <w:t xml:space="preserve"> сельского поселения </w:t>
      </w:r>
    </w:p>
    <w:p w:rsidR="00293C61" w:rsidRPr="00293C61" w:rsidRDefault="00053C17" w:rsidP="00293C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Теньгушевского</w:t>
      </w:r>
      <w:proofErr w:type="spellEnd"/>
      <w:r w:rsidR="00293C61" w:rsidRPr="00293C61">
        <w:rPr>
          <w:b/>
          <w:sz w:val="28"/>
          <w:szCs w:val="28"/>
        </w:rPr>
        <w:t xml:space="preserve"> муниципального района</w:t>
      </w: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  <w:r w:rsidRPr="00293C61">
        <w:rPr>
          <w:b/>
          <w:sz w:val="28"/>
          <w:szCs w:val="28"/>
        </w:rPr>
        <w:t>Республики Мордовия</w:t>
      </w: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</w:p>
    <w:p w:rsidR="00293C61" w:rsidRDefault="00293C61" w:rsidP="00083753">
      <w:pPr>
        <w:jc w:val="center"/>
        <w:rPr>
          <w:b/>
          <w:sz w:val="28"/>
          <w:szCs w:val="28"/>
        </w:rPr>
      </w:pPr>
      <w:r w:rsidRPr="00083753">
        <w:rPr>
          <w:b/>
          <w:sz w:val="28"/>
          <w:szCs w:val="28"/>
        </w:rPr>
        <w:t>Постановление</w:t>
      </w:r>
    </w:p>
    <w:p w:rsidR="00083753" w:rsidRPr="00083753" w:rsidRDefault="00083753" w:rsidP="00083753">
      <w:pPr>
        <w:jc w:val="center"/>
        <w:rPr>
          <w:b/>
          <w:sz w:val="28"/>
          <w:szCs w:val="28"/>
        </w:rPr>
      </w:pPr>
    </w:p>
    <w:p w:rsidR="00293C61" w:rsidRDefault="00293C61" w:rsidP="00293C61">
      <w:pPr>
        <w:jc w:val="both"/>
        <w:rPr>
          <w:bCs/>
        </w:rPr>
      </w:pPr>
      <w:r w:rsidRPr="00083753">
        <w:rPr>
          <w:bCs/>
        </w:rPr>
        <w:t xml:space="preserve">от </w:t>
      </w:r>
      <w:r w:rsidR="00DC3658">
        <w:rPr>
          <w:bCs/>
        </w:rPr>
        <w:t>1</w:t>
      </w:r>
      <w:r w:rsidR="00053C17">
        <w:rPr>
          <w:bCs/>
        </w:rPr>
        <w:t>1</w:t>
      </w:r>
      <w:r w:rsidR="00DC3658">
        <w:rPr>
          <w:bCs/>
        </w:rPr>
        <w:t xml:space="preserve"> </w:t>
      </w:r>
      <w:r w:rsidR="00053C17">
        <w:rPr>
          <w:bCs/>
        </w:rPr>
        <w:t>сентября</w:t>
      </w:r>
      <w:r w:rsidR="00DC3658">
        <w:rPr>
          <w:bCs/>
        </w:rPr>
        <w:t xml:space="preserve"> 202</w:t>
      </w:r>
      <w:r w:rsidR="00053C17">
        <w:rPr>
          <w:bCs/>
        </w:rPr>
        <w:t>3</w:t>
      </w:r>
      <w:r w:rsidRPr="00083753">
        <w:rPr>
          <w:bCs/>
        </w:rPr>
        <w:t xml:space="preserve"> года                                                                                  </w:t>
      </w:r>
      <w:r w:rsidR="00083753">
        <w:rPr>
          <w:bCs/>
        </w:rPr>
        <w:t xml:space="preserve">                   № </w:t>
      </w:r>
      <w:r w:rsidR="00DC3658">
        <w:rPr>
          <w:bCs/>
        </w:rPr>
        <w:t>1</w:t>
      </w:r>
      <w:r w:rsidR="00053C17">
        <w:rPr>
          <w:bCs/>
        </w:rPr>
        <w:t>8</w:t>
      </w:r>
    </w:p>
    <w:p w:rsidR="000D61D2" w:rsidRPr="00083753" w:rsidRDefault="000D61D2" w:rsidP="00293C61">
      <w:pPr>
        <w:jc w:val="both"/>
        <w:rPr>
          <w:bCs/>
        </w:rPr>
      </w:pPr>
    </w:p>
    <w:p w:rsidR="00293C61" w:rsidRPr="00083753" w:rsidRDefault="006621EC" w:rsidP="000D61D2">
      <w:pPr>
        <w:jc w:val="center"/>
      </w:pPr>
      <w:r>
        <w:t xml:space="preserve">с. </w:t>
      </w:r>
      <w:proofErr w:type="spellStart"/>
      <w:r>
        <w:t>Нароватово</w:t>
      </w:r>
      <w:proofErr w:type="spellEnd"/>
    </w:p>
    <w:p w:rsidR="00293C61" w:rsidRPr="00083753" w:rsidRDefault="00293C61" w:rsidP="00293C61">
      <w:pPr>
        <w:jc w:val="both"/>
      </w:pPr>
    </w:p>
    <w:p w:rsidR="00293C61" w:rsidRDefault="00481609" w:rsidP="00293C61">
      <w:pPr>
        <w:jc w:val="both"/>
        <w:rPr>
          <w:bCs/>
        </w:rPr>
      </w:pPr>
      <w:r>
        <w:rPr>
          <w:bCs/>
        </w:rPr>
        <w:t>О п</w:t>
      </w:r>
      <w:r w:rsidRPr="00481609">
        <w:rPr>
          <w:bCs/>
        </w:rPr>
        <w:t>ринят</w:t>
      </w:r>
      <w:r>
        <w:rPr>
          <w:bCs/>
        </w:rPr>
        <w:t>ии решения</w:t>
      </w:r>
      <w:r w:rsidRPr="00481609">
        <w:rPr>
          <w:bCs/>
        </w:rPr>
        <w:t xml:space="preserve"> о подготовке проекта внесения изменений в Правила землепользования и застройки </w:t>
      </w:r>
      <w:proofErr w:type="spellStart"/>
      <w:r w:rsidR="006621EC">
        <w:rPr>
          <w:bCs/>
        </w:rPr>
        <w:t>Нароватовского</w:t>
      </w:r>
      <w:proofErr w:type="spellEnd"/>
      <w:r w:rsidR="007921AD">
        <w:rPr>
          <w:bCs/>
        </w:rPr>
        <w:t xml:space="preserve"> сельского поселения </w:t>
      </w:r>
      <w:proofErr w:type="spellStart"/>
      <w:r w:rsidR="00053C17">
        <w:rPr>
          <w:bCs/>
        </w:rPr>
        <w:t>Теньгушевского</w:t>
      </w:r>
      <w:proofErr w:type="spellEnd"/>
      <w:r w:rsidRPr="00481609">
        <w:rPr>
          <w:bCs/>
        </w:rPr>
        <w:t xml:space="preserve"> муниципального района Республики Мордовия</w:t>
      </w:r>
    </w:p>
    <w:p w:rsidR="00481609" w:rsidRPr="00083753" w:rsidRDefault="00481609" w:rsidP="00293C61">
      <w:pPr>
        <w:jc w:val="both"/>
      </w:pPr>
    </w:p>
    <w:p w:rsidR="00293C61" w:rsidRPr="00083753" w:rsidRDefault="009143A6" w:rsidP="00532C24">
      <w:pPr>
        <w:ind w:firstLine="708"/>
        <w:jc w:val="both"/>
        <w:rPr>
          <w:bCs/>
        </w:rPr>
      </w:pPr>
      <w:proofErr w:type="gramStart"/>
      <w:r w:rsidRPr="009143A6">
        <w:t xml:space="preserve">В целях приведения Правил землепользования и застройки </w:t>
      </w:r>
      <w:proofErr w:type="spellStart"/>
      <w:r w:rsidR="006621EC">
        <w:rPr>
          <w:bCs/>
        </w:rPr>
        <w:t>Нароватовского</w:t>
      </w:r>
      <w:proofErr w:type="spellEnd"/>
      <w:r w:rsidR="007921AD">
        <w:rPr>
          <w:bCs/>
        </w:rPr>
        <w:t xml:space="preserve"> сельского поселения </w:t>
      </w:r>
      <w:r>
        <w:t xml:space="preserve"> </w:t>
      </w:r>
      <w:proofErr w:type="spellStart"/>
      <w:r w:rsidR="00053C17">
        <w:t>Теньгушевского</w:t>
      </w:r>
      <w:proofErr w:type="spellEnd"/>
      <w:r>
        <w:t xml:space="preserve"> муниципального района Республики Мордовия</w:t>
      </w:r>
      <w:r w:rsidRPr="009143A6">
        <w:t xml:space="preserve"> в соответствие с действующим законодательством, на основании части 5 статьи 31 Градостроительного кодекса Российской Федерации, руководствуясь частью 2 статьи 33 Градостроительного кодекса Российской Федерации, </w:t>
      </w:r>
      <w:r w:rsidR="00293C61" w:rsidRPr="00083753">
        <w:t xml:space="preserve"> </w:t>
      </w:r>
      <w:hyperlink r:id="rId6" w:history="1">
        <w:r w:rsidR="00532C24" w:rsidRPr="00532C24">
          <w:rPr>
            <w:rStyle w:val="a3"/>
            <w:bCs/>
            <w:color w:val="auto"/>
            <w:u w:val="none"/>
          </w:rPr>
          <w:t>Федеральным законом</w:t>
        </w:r>
      </w:hyperlink>
      <w:r w:rsidR="00532C24" w:rsidRPr="00532C24">
        <w:t xml:space="preserve"> от 06.10.2003 N 131-ФЗ "Об общих принципах организации местного самоуправления в Российской Федерации"</w:t>
      </w:r>
      <w:r w:rsidR="00532C24">
        <w:t xml:space="preserve">, </w:t>
      </w:r>
      <w:r w:rsidR="00293C61" w:rsidRPr="00083753">
        <w:t xml:space="preserve">Уставом </w:t>
      </w:r>
      <w:proofErr w:type="spellStart"/>
      <w:r w:rsidR="006621EC">
        <w:rPr>
          <w:bCs/>
        </w:rPr>
        <w:t>Нароватовского</w:t>
      </w:r>
      <w:proofErr w:type="spellEnd"/>
      <w:r w:rsidR="007921AD">
        <w:rPr>
          <w:bCs/>
        </w:rPr>
        <w:t xml:space="preserve"> сельского поселения </w:t>
      </w:r>
      <w:proofErr w:type="spellStart"/>
      <w:r w:rsidR="00053C17">
        <w:t>Теньгушевского</w:t>
      </w:r>
      <w:proofErr w:type="spellEnd"/>
      <w:r w:rsidR="00293C61" w:rsidRPr="00083753">
        <w:t xml:space="preserve"> муниципального</w:t>
      </w:r>
      <w:proofErr w:type="gramEnd"/>
      <w:r w:rsidR="00293C61" w:rsidRPr="00083753">
        <w:t xml:space="preserve"> района Республики Мордовия, администрация </w:t>
      </w:r>
      <w:proofErr w:type="spellStart"/>
      <w:r w:rsidR="006621EC">
        <w:rPr>
          <w:bCs/>
        </w:rPr>
        <w:t>Нароватовского</w:t>
      </w:r>
      <w:proofErr w:type="spellEnd"/>
      <w:r w:rsidR="007921AD">
        <w:rPr>
          <w:bCs/>
        </w:rPr>
        <w:t xml:space="preserve"> сельского поселения </w:t>
      </w:r>
      <w:proofErr w:type="spellStart"/>
      <w:r w:rsidR="00053C17">
        <w:t>Теньгушевского</w:t>
      </w:r>
      <w:proofErr w:type="spellEnd"/>
      <w:r w:rsidR="00293C61" w:rsidRPr="00083753">
        <w:t xml:space="preserve"> муниципального района Республики Мордовия</w:t>
      </w:r>
      <w:r w:rsidR="00FE4D2B">
        <w:t xml:space="preserve">, </w:t>
      </w:r>
      <w:r w:rsidR="00ED1C4F">
        <w:t xml:space="preserve">на основании </w:t>
      </w:r>
      <w:r w:rsidR="00FE4D2B">
        <w:t>заключения комиссии</w:t>
      </w:r>
      <w:r w:rsidR="0022541A">
        <w:t xml:space="preserve"> от </w:t>
      </w:r>
      <w:r w:rsidR="00DC3658" w:rsidRPr="00DC3658">
        <w:t xml:space="preserve">2 </w:t>
      </w:r>
      <w:r w:rsidR="00053C17">
        <w:t>августа</w:t>
      </w:r>
      <w:r w:rsidR="00DC3658" w:rsidRPr="00DC3658">
        <w:t xml:space="preserve"> 202</w:t>
      </w:r>
      <w:r w:rsidR="00053C17">
        <w:t>3</w:t>
      </w:r>
      <w:r w:rsidR="00DC3658" w:rsidRPr="00DC3658">
        <w:t xml:space="preserve"> года</w:t>
      </w:r>
      <w:proofErr w:type="gramStart"/>
      <w:r w:rsidR="00DC3658" w:rsidRPr="00DC3658">
        <w:t xml:space="preserve"> </w:t>
      </w:r>
      <w:r w:rsidR="00FE4D2B" w:rsidRPr="00DC3658">
        <w:t>,</w:t>
      </w:r>
      <w:proofErr w:type="gramEnd"/>
      <w:r w:rsidR="00FE4D2B">
        <w:t xml:space="preserve"> утвержденной Постановлением администрации </w:t>
      </w:r>
      <w:proofErr w:type="spellStart"/>
      <w:r w:rsidR="006621EC">
        <w:t>Нароватовского</w:t>
      </w:r>
      <w:proofErr w:type="spellEnd"/>
      <w:r w:rsidR="00FF2343">
        <w:t xml:space="preserve"> сельского поселения </w:t>
      </w:r>
      <w:proofErr w:type="spellStart"/>
      <w:r w:rsidR="00053C17">
        <w:t>Теньгушевского</w:t>
      </w:r>
      <w:proofErr w:type="spellEnd"/>
      <w:r w:rsidR="00FE4D2B">
        <w:t xml:space="preserve"> муниципального района Республики Мордовия от </w:t>
      </w:r>
      <w:r w:rsidR="00FF2343">
        <w:t>1</w:t>
      </w:r>
      <w:r w:rsidR="00053C17">
        <w:t>1</w:t>
      </w:r>
      <w:r w:rsidR="00FF2343">
        <w:t xml:space="preserve"> </w:t>
      </w:r>
      <w:r w:rsidR="00053C17">
        <w:t>сентября</w:t>
      </w:r>
      <w:r w:rsidR="00FF2343">
        <w:t xml:space="preserve"> 202</w:t>
      </w:r>
      <w:r w:rsidR="00053C17">
        <w:t>3</w:t>
      </w:r>
      <w:r w:rsidR="00FF2343">
        <w:t xml:space="preserve"> года № 1</w:t>
      </w:r>
      <w:r w:rsidR="00053C17">
        <w:t>6</w:t>
      </w:r>
      <w:r w:rsidR="00AE519E">
        <w:t>,</w:t>
      </w:r>
      <w:r w:rsidR="00293C61" w:rsidRPr="00083753">
        <w:t xml:space="preserve"> постановляет:</w:t>
      </w:r>
    </w:p>
    <w:p w:rsidR="00556B1E" w:rsidRPr="00556B1E" w:rsidRDefault="00556B1E" w:rsidP="00556B1E">
      <w:pPr>
        <w:ind w:firstLine="708"/>
        <w:jc w:val="both"/>
      </w:pPr>
      <w:r>
        <w:t>1</w:t>
      </w:r>
      <w:r w:rsidRPr="00556B1E">
        <w:t xml:space="preserve">. </w:t>
      </w:r>
      <w:proofErr w:type="gramStart"/>
      <w:r w:rsidR="00ED1C4F">
        <w:t>К</w:t>
      </w:r>
      <w:r w:rsidRPr="00556B1E">
        <w:t>омисси</w:t>
      </w:r>
      <w:r w:rsidR="00ED1C4F">
        <w:t>и</w:t>
      </w:r>
      <w:r w:rsidRPr="00556B1E">
        <w:t xml:space="preserve"> </w:t>
      </w:r>
      <w:r w:rsidRPr="00ED1C4F">
        <w:t xml:space="preserve">по </w:t>
      </w:r>
      <w:r w:rsidR="004B5F4E" w:rsidRPr="00ED1C4F">
        <w:t xml:space="preserve">подготовке проекта </w:t>
      </w:r>
      <w:r w:rsidR="000B2DE7" w:rsidRPr="00ED1C4F">
        <w:t>внесения изменений</w:t>
      </w:r>
      <w:r w:rsidR="000B2DE7">
        <w:t xml:space="preserve"> в </w:t>
      </w:r>
      <w:r w:rsidR="00EC3678">
        <w:t>П</w:t>
      </w:r>
      <w:r w:rsidR="004B5F4E">
        <w:t>равил</w:t>
      </w:r>
      <w:r w:rsidR="000B2DE7">
        <w:t>а</w:t>
      </w:r>
      <w:r w:rsidR="004B5F4E">
        <w:t xml:space="preserve"> землепользования и застройки</w:t>
      </w:r>
      <w:r w:rsidRPr="00556B1E">
        <w:t xml:space="preserve"> </w:t>
      </w:r>
      <w:proofErr w:type="spellStart"/>
      <w:r w:rsidR="006621EC">
        <w:t>Нароватовского</w:t>
      </w:r>
      <w:proofErr w:type="spellEnd"/>
      <w:r w:rsidR="00FF2343">
        <w:t xml:space="preserve"> сельского поселения </w:t>
      </w:r>
      <w:proofErr w:type="spellStart"/>
      <w:r w:rsidR="00053C17">
        <w:t>Теньгушевского</w:t>
      </w:r>
      <w:proofErr w:type="spellEnd"/>
      <w:r w:rsidRPr="00556B1E">
        <w:t xml:space="preserve"> муниципального района Республики Мордовия</w:t>
      </w:r>
      <w:r w:rsidR="00EC3678" w:rsidRPr="002149E1">
        <w:rPr>
          <w:rFonts w:eastAsia="Calibri"/>
          <w:bCs/>
          <w:lang w:eastAsia="en-US"/>
        </w:rPr>
        <w:t xml:space="preserve"> </w:t>
      </w:r>
      <w:r w:rsidR="00EC3678">
        <w:rPr>
          <w:bCs/>
        </w:rPr>
        <w:t>подготовить</w:t>
      </w:r>
      <w:r w:rsidR="00EC3678" w:rsidRPr="00EC3678">
        <w:rPr>
          <w:bCs/>
        </w:rPr>
        <w:t xml:space="preserve"> проект внесения изменений в Правила землепользования и застройки </w:t>
      </w:r>
      <w:proofErr w:type="spellStart"/>
      <w:r w:rsidR="006621EC">
        <w:t>Нароватовского</w:t>
      </w:r>
      <w:proofErr w:type="spellEnd"/>
      <w:r w:rsidR="00FF2343">
        <w:t xml:space="preserve"> сельского поселения </w:t>
      </w:r>
      <w:proofErr w:type="spellStart"/>
      <w:r w:rsidR="00053C17">
        <w:rPr>
          <w:bCs/>
        </w:rPr>
        <w:t>Теньгушевского</w:t>
      </w:r>
      <w:proofErr w:type="spellEnd"/>
      <w:r w:rsidR="00EC3678" w:rsidRPr="00EC3678">
        <w:rPr>
          <w:bCs/>
        </w:rPr>
        <w:t xml:space="preserve"> муниципального района Республики Мордовия, утвержденные Решением совета депутатов </w:t>
      </w:r>
      <w:proofErr w:type="spellStart"/>
      <w:r w:rsidR="006621EC">
        <w:rPr>
          <w:bCs/>
        </w:rPr>
        <w:t>Нароватовского</w:t>
      </w:r>
      <w:proofErr w:type="spellEnd"/>
      <w:r w:rsidR="00053C17">
        <w:rPr>
          <w:bCs/>
        </w:rPr>
        <w:t xml:space="preserve"> сельского поселения</w:t>
      </w:r>
      <w:r w:rsidR="00EC3678" w:rsidRPr="00EC3678">
        <w:rPr>
          <w:bCs/>
        </w:rPr>
        <w:t xml:space="preserve"> </w:t>
      </w:r>
      <w:proofErr w:type="spellStart"/>
      <w:r w:rsidR="00053C17">
        <w:rPr>
          <w:bCs/>
        </w:rPr>
        <w:t>Теньгушевского</w:t>
      </w:r>
      <w:proofErr w:type="spellEnd"/>
      <w:r w:rsidR="00EC3678" w:rsidRPr="00EC3678">
        <w:rPr>
          <w:bCs/>
        </w:rPr>
        <w:t xml:space="preserve"> муниципального района Республики Мордовия от </w:t>
      </w:r>
      <w:r w:rsidR="00053C17">
        <w:rPr>
          <w:bCs/>
        </w:rPr>
        <w:t>30</w:t>
      </w:r>
      <w:r w:rsidR="00DC3658" w:rsidRPr="00DC3658">
        <w:rPr>
          <w:bCs/>
        </w:rPr>
        <w:t>.</w:t>
      </w:r>
      <w:r w:rsidR="00053C17">
        <w:rPr>
          <w:bCs/>
        </w:rPr>
        <w:t>12</w:t>
      </w:r>
      <w:r w:rsidR="00DC3658" w:rsidRPr="00DC3658">
        <w:rPr>
          <w:bCs/>
        </w:rPr>
        <w:t>.201</w:t>
      </w:r>
      <w:r w:rsidR="00053C17">
        <w:rPr>
          <w:bCs/>
        </w:rPr>
        <w:t>1</w:t>
      </w:r>
      <w:r w:rsidR="00DC3658" w:rsidRPr="00DC3658">
        <w:rPr>
          <w:bCs/>
        </w:rPr>
        <w:t xml:space="preserve"> № 1</w:t>
      </w:r>
      <w:r w:rsidR="00053C17">
        <w:rPr>
          <w:bCs/>
        </w:rPr>
        <w:t>4</w:t>
      </w:r>
      <w:proofErr w:type="gramEnd"/>
    </w:p>
    <w:p w:rsidR="00C2135A" w:rsidRDefault="00173E78" w:rsidP="00C2135A">
      <w:pPr>
        <w:jc w:val="both"/>
      </w:pPr>
      <w:bookmarkStart w:id="0" w:name="sub_2"/>
      <w:r>
        <w:t xml:space="preserve">           </w:t>
      </w:r>
      <w:r w:rsidR="006A0F78">
        <w:t xml:space="preserve">2. </w:t>
      </w:r>
      <w:r w:rsidR="00556B1E" w:rsidRPr="00556B1E">
        <w:t xml:space="preserve"> Настоящее </w:t>
      </w:r>
      <w:r w:rsidR="009136B6">
        <w:t>постановление</w:t>
      </w:r>
      <w:r w:rsidR="00556B1E" w:rsidRPr="00556B1E">
        <w:t xml:space="preserve"> вступает в силу после его официального опубликования на официальном сайте администрации;</w:t>
      </w:r>
    </w:p>
    <w:p w:rsidR="00FF2343" w:rsidRDefault="00C2135A" w:rsidP="00C2135A">
      <w:pPr>
        <w:jc w:val="both"/>
      </w:pPr>
      <w:r>
        <w:t xml:space="preserve">          </w:t>
      </w:r>
      <w:r w:rsidR="00B0564F">
        <w:t xml:space="preserve"> 3</w:t>
      </w:r>
      <w:r w:rsidR="00556B1E" w:rsidRPr="00556B1E">
        <w:t xml:space="preserve">. </w:t>
      </w:r>
      <w:proofErr w:type="gramStart"/>
      <w:r w:rsidR="00FF2343" w:rsidRPr="00556B1E">
        <w:t>Контроль за</w:t>
      </w:r>
      <w:proofErr w:type="gramEnd"/>
      <w:r w:rsidR="00FF2343" w:rsidRPr="00556B1E">
        <w:t xml:space="preserve"> выполнением </w:t>
      </w:r>
      <w:r w:rsidR="00FF2343">
        <w:t xml:space="preserve">постановления </w:t>
      </w:r>
      <w:r w:rsidR="00FF2343" w:rsidRPr="00556B1E">
        <w:t xml:space="preserve"> возложить на заместителя главы </w:t>
      </w:r>
      <w:proofErr w:type="spellStart"/>
      <w:r w:rsidR="006621EC">
        <w:rPr>
          <w:bCs/>
        </w:rPr>
        <w:t>Нароватовского</w:t>
      </w:r>
      <w:proofErr w:type="spellEnd"/>
      <w:r w:rsidR="00FF2343">
        <w:rPr>
          <w:bCs/>
        </w:rPr>
        <w:t xml:space="preserve"> сельского поселения </w:t>
      </w:r>
      <w:proofErr w:type="spellStart"/>
      <w:r w:rsidR="00053C17">
        <w:t>Теньгушевского</w:t>
      </w:r>
      <w:proofErr w:type="spellEnd"/>
      <w:r w:rsidR="00FF2343" w:rsidRPr="00556B1E">
        <w:t xml:space="preserve"> муниципального района Республики Мордовия </w:t>
      </w:r>
      <w:r w:rsidR="00FF2343">
        <w:t xml:space="preserve"> </w:t>
      </w:r>
      <w:proofErr w:type="spellStart"/>
      <w:r w:rsidR="006621EC">
        <w:t>Е</w:t>
      </w:r>
      <w:r w:rsidR="00FF2343">
        <w:t>.В.</w:t>
      </w:r>
      <w:r w:rsidR="006621EC">
        <w:t>Чичкину</w:t>
      </w:r>
      <w:proofErr w:type="spellEnd"/>
    </w:p>
    <w:p w:rsidR="00FF2343" w:rsidRPr="00556B1E" w:rsidRDefault="00FF2343" w:rsidP="00FF2343">
      <w:pPr>
        <w:ind w:firstLine="708"/>
        <w:jc w:val="both"/>
      </w:pPr>
    </w:p>
    <w:p w:rsidR="00B57755" w:rsidRPr="00556B1E" w:rsidRDefault="00B57755" w:rsidP="00FF2343">
      <w:pPr>
        <w:jc w:val="both"/>
      </w:pPr>
    </w:p>
    <w:p w:rsidR="00556B1E" w:rsidRPr="00556B1E" w:rsidRDefault="00556B1E" w:rsidP="00556B1E">
      <w:pPr>
        <w:jc w:val="both"/>
      </w:pPr>
    </w:p>
    <w:bookmarkEnd w:id="0"/>
    <w:p w:rsidR="00FF2343" w:rsidRDefault="006621EC" w:rsidP="00FF2343">
      <w:pPr>
        <w:jc w:val="both"/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 </w:t>
      </w:r>
      <w:r w:rsidR="00293C61" w:rsidRPr="00083753">
        <w:rPr>
          <w:bCs/>
        </w:rPr>
        <w:t xml:space="preserve"> </w:t>
      </w:r>
      <w:r>
        <w:rPr>
          <w:bCs/>
        </w:rPr>
        <w:t xml:space="preserve">главы  </w:t>
      </w:r>
      <w:proofErr w:type="spellStart"/>
      <w:r>
        <w:rPr>
          <w:bCs/>
        </w:rPr>
        <w:t>Нароватовского</w:t>
      </w:r>
      <w:proofErr w:type="spellEnd"/>
      <w:r w:rsidR="00FF2343">
        <w:rPr>
          <w:bCs/>
        </w:rPr>
        <w:t xml:space="preserve"> сельского поселения </w:t>
      </w:r>
    </w:p>
    <w:p w:rsidR="00FF2343" w:rsidRPr="00083753" w:rsidRDefault="00053C17" w:rsidP="00FF2343">
      <w:pPr>
        <w:jc w:val="both"/>
        <w:rPr>
          <w:bCs/>
        </w:rPr>
      </w:pPr>
      <w:proofErr w:type="spellStart"/>
      <w:r>
        <w:rPr>
          <w:bCs/>
        </w:rPr>
        <w:t>Теньгушевского</w:t>
      </w:r>
      <w:proofErr w:type="spellEnd"/>
      <w:r w:rsidR="00FF2343" w:rsidRPr="00083753">
        <w:rPr>
          <w:bCs/>
        </w:rPr>
        <w:t xml:space="preserve"> муниципального района </w:t>
      </w:r>
    </w:p>
    <w:p w:rsidR="00FF2343" w:rsidRPr="00083753" w:rsidRDefault="00FF2343" w:rsidP="00FF2343">
      <w:pPr>
        <w:jc w:val="both"/>
        <w:rPr>
          <w:bCs/>
        </w:rPr>
      </w:pPr>
      <w:r w:rsidRPr="00083753">
        <w:rPr>
          <w:bCs/>
        </w:rPr>
        <w:t xml:space="preserve">Республики Мордовия                                                         </w:t>
      </w:r>
      <w:r w:rsidR="006621EC">
        <w:rPr>
          <w:bCs/>
        </w:rPr>
        <w:t xml:space="preserve">          Т.Г.Буртасова</w:t>
      </w:r>
      <w:bookmarkStart w:id="1" w:name="_GoBack"/>
      <w:bookmarkEnd w:id="1"/>
    </w:p>
    <w:p w:rsidR="00FF2343" w:rsidRDefault="00FF2343" w:rsidP="00FF2343">
      <w:pPr>
        <w:jc w:val="right"/>
      </w:pPr>
      <w:r>
        <w:t xml:space="preserve">                                                                                                         </w:t>
      </w:r>
    </w:p>
    <w:p w:rsidR="00293C61" w:rsidRPr="00083753" w:rsidRDefault="00293C61" w:rsidP="00FF2343">
      <w:pPr>
        <w:jc w:val="both"/>
        <w:rPr>
          <w:bCs/>
        </w:rPr>
      </w:pPr>
    </w:p>
    <w:sectPr w:rsidR="00293C61" w:rsidRPr="00083753" w:rsidSect="00293C61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C0C36"/>
    <w:multiLevelType w:val="multilevel"/>
    <w:tmpl w:val="54140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A1343"/>
    <w:multiLevelType w:val="multilevel"/>
    <w:tmpl w:val="5192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C664B"/>
    <w:multiLevelType w:val="multilevel"/>
    <w:tmpl w:val="16BEB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A440D"/>
    <w:multiLevelType w:val="hybridMultilevel"/>
    <w:tmpl w:val="DB4A5DAC"/>
    <w:lvl w:ilvl="0" w:tplc="0419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E1B4C"/>
    <w:multiLevelType w:val="multilevel"/>
    <w:tmpl w:val="CC546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1737C"/>
    <w:multiLevelType w:val="multilevel"/>
    <w:tmpl w:val="55528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E0AD2"/>
    <w:multiLevelType w:val="multilevel"/>
    <w:tmpl w:val="95E28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F6573"/>
    <w:multiLevelType w:val="hybridMultilevel"/>
    <w:tmpl w:val="D6AAC8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F01AB"/>
    <w:multiLevelType w:val="hybridMultilevel"/>
    <w:tmpl w:val="3746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05858"/>
    <w:multiLevelType w:val="multilevel"/>
    <w:tmpl w:val="07AEE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31C76"/>
    <w:multiLevelType w:val="hybridMultilevel"/>
    <w:tmpl w:val="BAAE5016"/>
    <w:lvl w:ilvl="0" w:tplc="BE4E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DA6EF8"/>
    <w:multiLevelType w:val="hybridMultilevel"/>
    <w:tmpl w:val="135AD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7126"/>
    <w:rsid w:val="00027A99"/>
    <w:rsid w:val="00032CC4"/>
    <w:rsid w:val="00037E22"/>
    <w:rsid w:val="00042C81"/>
    <w:rsid w:val="00053C17"/>
    <w:rsid w:val="000753E4"/>
    <w:rsid w:val="00083753"/>
    <w:rsid w:val="000946AC"/>
    <w:rsid w:val="000B2DE7"/>
    <w:rsid w:val="000D61D2"/>
    <w:rsid w:val="00136B2B"/>
    <w:rsid w:val="00160008"/>
    <w:rsid w:val="0016575E"/>
    <w:rsid w:val="00173E78"/>
    <w:rsid w:val="001750C4"/>
    <w:rsid w:val="00186924"/>
    <w:rsid w:val="001C1166"/>
    <w:rsid w:val="001C12B6"/>
    <w:rsid w:val="001C491C"/>
    <w:rsid w:val="001F10B6"/>
    <w:rsid w:val="001F3267"/>
    <w:rsid w:val="00200FAB"/>
    <w:rsid w:val="002149E1"/>
    <w:rsid w:val="00222E82"/>
    <w:rsid w:val="0022541A"/>
    <w:rsid w:val="00250D90"/>
    <w:rsid w:val="00274095"/>
    <w:rsid w:val="00293C61"/>
    <w:rsid w:val="002A70B2"/>
    <w:rsid w:val="002D0B50"/>
    <w:rsid w:val="00300728"/>
    <w:rsid w:val="003322B4"/>
    <w:rsid w:val="003561CD"/>
    <w:rsid w:val="00373D2B"/>
    <w:rsid w:val="00374BE4"/>
    <w:rsid w:val="003B3F9A"/>
    <w:rsid w:val="003B4A7E"/>
    <w:rsid w:val="003C15A9"/>
    <w:rsid w:val="003D53B8"/>
    <w:rsid w:val="004426B0"/>
    <w:rsid w:val="004469C1"/>
    <w:rsid w:val="004621AA"/>
    <w:rsid w:val="00462F07"/>
    <w:rsid w:val="00481609"/>
    <w:rsid w:val="004856F6"/>
    <w:rsid w:val="00496CBF"/>
    <w:rsid w:val="004B5F4E"/>
    <w:rsid w:val="004C714F"/>
    <w:rsid w:val="004F43E4"/>
    <w:rsid w:val="00510EF9"/>
    <w:rsid w:val="00532C24"/>
    <w:rsid w:val="00536A97"/>
    <w:rsid w:val="0054640A"/>
    <w:rsid w:val="00556B1E"/>
    <w:rsid w:val="00560C57"/>
    <w:rsid w:val="00594511"/>
    <w:rsid w:val="005C0F50"/>
    <w:rsid w:val="005D1CFE"/>
    <w:rsid w:val="005E286A"/>
    <w:rsid w:val="005E340E"/>
    <w:rsid w:val="005E4EC0"/>
    <w:rsid w:val="0060362D"/>
    <w:rsid w:val="00634613"/>
    <w:rsid w:val="006478C9"/>
    <w:rsid w:val="006531C0"/>
    <w:rsid w:val="00661641"/>
    <w:rsid w:val="006621EC"/>
    <w:rsid w:val="006775F5"/>
    <w:rsid w:val="006901F2"/>
    <w:rsid w:val="006A06E5"/>
    <w:rsid w:val="006A0F78"/>
    <w:rsid w:val="006E7126"/>
    <w:rsid w:val="00747B0B"/>
    <w:rsid w:val="00752610"/>
    <w:rsid w:val="0076470B"/>
    <w:rsid w:val="007921AD"/>
    <w:rsid w:val="00796A0E"/>
    <w:rsid w:val="007A3C6C"/>
    <w:rsid w:val="007C2630"/>
    <w:rsid w:val="007C691A"/>
    <w:rsid w:val="007F338C"/>
    <w:rsid w:val="00854D2D"/>
    <w:rsid w:val="00856E0A"/>
    <w:rsid w:val="00865922"/>
    <w:rsid w:val="008C5800"/>
    <w:rsid w:val="008E0C7B"/>
    <w:rsid w:val="008F32E2"/>
    <w:rsid w:val="008F5F3F"/>
    <w:rsid w:val="009136B6"/>
    <w:rsid w:val="009143A6"/>
    <w:rsid w:val="009C4F9D"/>
    <w:rsid w:val="00A1196B"/>
    <w:rsid w:val="00A466F7"/>
    <w:rsid w:val="00A7217B"/>
    <w:rsid w:val="00A73BE4"/>
    <w:rsid w:val="00AD3915"/>
    <w:rsid w:val="00AE519E"/>
    <w:rsid w:val="00AE793D"/>
    <w:rsid w:val="00B0564F"/>
    <w:rsid w:val="00B144A7"/>
    <w:rsid w:val="00B57755"/>
    <w:rsid w:val="00B61BD1"/>
    <w:rsid w:val="00B65921"/>
    <w:rsid w:val="00B80F6C"/>
    <w:rsid w:val="00BF7513"/>
    <w:rsid w:val="00C17543"/>
    <w:rsid w:val="00C2135A"/>
    <w:rsid w:val="00C25870"/>
    <w:rsid w:val="00CC1AF2"/>
    <w:rsid w:val="00D04298"/>
    <w:rsid w:val="00D44A50"/>
    <w:rsid w:val="00DA34BF"/>
    <w:rsid w:val="00DC032A"/>
    <w:rsid w:val="00DC3658"/>
    <w:rsid w:val="00DD4E23"/>
    <w:rsid w:val="00E6408F"/>
    <w:rsid w:val="00E8694A"/>
    <w:rsid w:val="00E87FE5"/>
    <w:rsid w:val="00EC3678"/>
    <w:rsid w:val="00EC5101"/>
    <w:rsid w:val="00ED1C4F"/>
    <w:rsid w:val="00F14659"/>
    <w:rsid w:val="00F26D6D"/>
    <w:rsid w:val="00F407A0"/>
    <w:rsid w:val="00F93AA0"/>
    <w:rsid w:val="00FE4D2B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40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E340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E340E"/>
    <w:pPr>
      <w:keepNext/>
      <w:tabs>
        <w:tab w:val="num" w:pos="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E340E"/>
  </w:style>
  <w:style w:type="character" w:styleId="a3">
    <w:name w:val="Hyperlink"/>
    <w:rsid w:val="005E340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5E3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5E340E"/>
    <w:pPr>
      <w:jc w:val="both"/>
    </w:pPr>
    <w:rPr>
      <w:szCs w:val="20"/>
    </w:rPr>
  </w:style>
  <w:style w:type="paragraph" w:styleId="a6">
    <w:name w:val="List"/>
    <w:basedOn w:val="a5"/>
    <w:rsid w:val="005E340E"/>
    <w:rPr>
      <w:rFonts w:ascii="Arial" w:hAnsi="Arial" w:cs="Tahoma"/>
    </w:rPr>
  </w:style>
  <w:style w:type="paragraph" w:customStyle="1" w:styleId="11">
    <w:name w:val="Название1"/>
    <w:basedOn w:val="a"/>
    <w:rsid w:val="005E340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E340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E340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E340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5E340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sid w:val="005E340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E340E"/>
    <w:pPr>
      <w:spacing w:before="280" w:after="280"/>
    </w:pPr>
  </w:style>
  <w:style w:type="paragraph" w:customStyle="1" w:styleId="monitzag">
    <w:name w:val="monitzag"/>
    <w:basedOn w:val="a"/>
    <w:rsid w:val="005E340E"/>
    <w:pPr>
      <w:shd w:val="clear" w:color="auto" w:fill="FFFFFF"/>
      <w:spacing w:before="280" w:after="280"/>
      <w:jc w:val="center"/>
    </w:pPr>
    <w:rPr>
      <w:rFonts w:ascii="Verdana" w:hAnsi="Verdana"/>
      <w:b/>
      <w:bCs/>
      <w:color w:val="003366"/>
      <w:sz w:val="18"/>
      <w:szCs w:val="18"/>
    </w:rPr>
  </w:style>
  <w:style w:type="paragraph" w:customStyle="1" w:styleId="ConsTitle">
    <w:name w:val="ConsTitle"/>
    <w:rsid w:val="005E340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9">
    <w:name w:val="Содержимое таблицы"/>
    <w:basedOn w:val="a"/>
    <w:rsid w:val="005E340E"/>
    <w:pPr>
      <w:suppressLineNumbers/>
    </w:pPr>
  </w:style>
  <w:style w:type="paragraph" w:customStyle="1" w:styleId="aa">
    <w:name w:val="Заголовок таблицы"/>
    <w:basedOn w:val="a9"/>
    <w:rsid w:val="005E340E"/>
    <w:pPr>
      <w:jc w:val="center"/>
    </w:pPr>
    <w:rPr>
      <w:b/>
      <w:bCs/>
    </w:rPr>
  </w:style>
  <w:style w:type="paragraph" w:customStyle="1" w:styleId="CharChar">
    <w:name w:val="Char Char"/>
    <w:basedOn w:val="a"/>
    <w:rsid w:val="0018692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centertext">
    <w:name w:val="formattext topleveltext centertext"/>
    <w:basedOn w:val="a"/>
    <w:rsid w:val="005D1C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D1CFE"/>
  </w:style>
  <w:style w:type="paragraph" w:customStyle="1" w:styleId="formattexttopleveltext">
    <w:name w:val="formattext topleveltext"/>
    <w:basedOn w:val="a"/>
    <w:rsid w:val="005D1C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173E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5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594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КИРОВО-ЧЕПЕЦКАЯ ГОРОДСКАЯ ДУМА КИРОВСКОЙ ОБЛАСТИ</vt:lpstr>
    </vt:vector>
  </TitlesOfParts>
  <Company/>
  <LinksUpToDate>false</LinksUpToDate>
  <CharactersWithSpaces>2569</CharactersWithSpaces>
  <SharedDoc>false</SharedDoc>
  <HLinks>
    <vt:vector size="6" baseType="variant"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КИРОВО-ЧЕПЕЦКАЯ ГОРОДСКАЯ ДУМА КИРОВСКОЙ ОБЛАСТИ</dc:title>
  <dc:creator>1</dc:creator>
  <cp:lastModifiedBy>Алексей</cp:lastModifiedBy>
  <cp:revision>8</cp:revision>
  <cp:lastPrinted>2023-09-24T11:05:00Z</cp:lastPrinted>
  <dcterms:created xsi:type="dcterms:W3CDTF">2022-06-15T12:28:00Z</dcterms:created>
  <dcterms:modified xsi:type="dcterms:W3CDTF">2023-09-27T15:17:00Z</dcterms:modified>
</cp:coreProperties>
</file>