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32" w:rsidRDefault="00783132" w:rsidP="006B6EBE">
      <w:pPr>
        <w:jc w:val="right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ПРОЕКТ</w:t>
      </w:r>
    </w:p>
    <w:p w:rsidR="00783132" w:rsidRDefault="00783132" w:rsidP="006B6EBE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 №</w:t>
      </w:r>
    </w:p>
    <w:p w:rsidR="00783132" w:rsidRDefault="00783132" w:rsidP="006B6EBE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ОЧЕРЕДНОЙ  СЕССИИ СОВЕТА ДЕПУТАТОВ НАРОВАТОВСКОГО СЕЛЬСКОГО ПОСЕЛЕНИЯ ТЕНЬГУШЕВСКОГО МУНИЦИПАЛЬНОГО РАЙОНА РЕСПУБЛИКИ МОРДОВИЯ</w:t>
      </w:r>
    </w:p>
    <w:p w:rsidR="00783132" w:rsidRDefault="00783132" w:rsidP="006B6EBE">
      <w:pPr>
        <w:tabs>
          <w:tab w:val="left" w:pos="540"/>
        </w:tabs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</w:t>
      </w:r>
    </w:p>
    <w:p w:rsidR="00783132" w:rsidRDefault="00783132" w:rsidP="006B6EBE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о</w:t>
      </w:r>
      <w:r w:rsidRPr="006B6EBE"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  <w:lang w:val="ru-RU"/>
        </w:rPr>
        <w:t xml:space="preserve">           </w:t>
      </w:r>
      <w:r w:rsidRPr="006B6EBE">
        <w:rPr>
          <w:b/>
          <w:sz w:val="28"/>
          <w:szCs w:val="28"/>
          <w:lang w:val="ru-RU"/>
        </w:rPr>
        <w:t xml:space="preserve"> </w:t>
      </w:r>
      <w:r w:rsidRPr="006B6EB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8"/>
            <w:lang w:val="ru-RU"/>
          </w:rPr>
          <w:t>2025 г</w:t>
        </w:r>
      </w:smartTag>
      <w:r>
        <w:rPr>
          <w:b/>
          <w:sz w:val="28"/>
          <w:lang w:val="ru-RU"/>
        </w:rPr>
        <w:t>.</w:t>
      </w:r>
    </w:p>
    <w:p w:rsidR="00783132" w:rsidRDefault="00783132" w:rsidP="006B6EB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783132" w:rsidRDefault="00783132" w:rsidP="006B6EBE">
      <w:pPr>
        <w:rPr>
          <w:b/>
          <w:lang w:val="ru-RU"/>
        </w:rPr>
      </w:pPr>
    </w:p>
    <w:p w:rsidR="00783132" w:rsidRDefault="00783132" w:rsidP="00576CD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 исполнении бюджета Нароватовского </w:t>
      </w:r>
    </w:p>
    <w:p w:rsidR="00783132" w:rsidRDefault="00783132" w:rsidP="00576CD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Теньгушевского </w:t>
      </w:r>
    </w:p>
    <w:p w:rsidR="00783132" w:rsidRDefault="00783132" w:rsidP="00576CD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за 2024 год</w:t>
      </w:r>
    </w:p>
    <w:p w:rsidR="00783132" w:rsidRDefault="00783132" w:rsidP="00576CDC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83132" w:rsidRDefault="00783132" w:rsidP="006B6EBE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783132" w:rsidRDefault="00783132" w:rsidP="006B6EBE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783132" w:rsidRDefault="00783132" w:rsidP="006B6EBE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Нароватовского сельского поселения Теньгушевского  муниципального района РЕШИЛ:</w:t>
      </w:r>
    </w:p>
    <w:p w:rsidR="00783132" w:rsidRDefault="00783132" w:rsidP="006B6EBE">
      <w:pPr>
        <w:pStyle w:val="ConsNormal"/>
        <w:ind w:right="0" w:firstLine="0"/>
        <w:rPr>
          <w:rFonts w:ascii="Times New Roman" w:hAnsi="Times New Roman"/>
          <w:b/>
          <w:sz w:val="28"/>
          <w:szCs w:val="28"/>
        </w:rPr>
      </w:pPr>
    </w:p>
    <w:p w:rsidR="00783132" w:rsidRDefault="00783132" w:rsidP="006B6EBE">
      <w:pPr>
        <w:jc w:val="both"/>
        <w:rPr>
          <w:b/>
          <w:lang w:val="ru-RU"/>
        </w:rPr>
      </w:pPr>
    </w:p>
    <w:p w:rsidR="00783132" w:rsidRDefault="00783132" w:rsidP="006B6EBE">
      <w:pPr>
        <w:jc w:val="both"/>
        <w:rPr>
          <w:b/>
          <w:lang w:val="ru-RU"/>
        </w:rPr>
      </w:pPr>
    </w:p>
    <w:p w:rsidR="00783132" w:rsidRDefault="00783132" w:rsidP="006B6EBE">
      <w:pPr>
        <w:jc w:val="both"/>
        <w:rPr>
          <w:b/>
          <w:lang w:val="ru-RU"/>
        </w:rPr>
      </w:pPr>
    </w:p>
    <w:p w:rsidR="00783132" w:rsidRPr="00642054" w:rsidRDefault="00783132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отчет об исполнении бюджета Нароватовского сельского поселения Теньгушевского муниципального района за 2024 год по доходам в сумме  1473,2</w:t>
      </w:r>
      <w:r w:rsidRPr="00ED35CC">
        <w:rPr>
          <w:sz w:val="28"/>
          <w:szCs w:val="28"/>
          <w:lang w:val="ru-RU"/>
        </w:rPr>
        <w:t xml:space="preserve"> тыс. руб., по расходам в сумме </w:t>
      </w:r>
      <w:r>
        <w:rPr>
          <w:sz w:val="28"/>
          <w:szCs w:val="28"/>
          <w:lang w:val="ru-RU"/>
        </w:rPr>
        <w:t>2195,4</w:t>
      </w:r>
      <w:r w:rsidRPr="00ED35CC">
        <w:rPr>
          <w:sz w:val="28"/>
          <w:szCs w:val="28"/>
          <w:lang w:val="ru-RU"/>
        </w:rPr>
        <w:t xml:space="preserve"> тыс</w:t>
      </w:r>
      <w:r>
        <w:rPr>
          <w:sz w:val="28"/>
          <w:szCs w:val="28"/>
          <w:lang w:val="ru-RU"/>
        </w:rPr>
        <w:t>.руб.</w:t>
      </w:r>
    </w:p>
    <w:p w:rsidR="00783132" w:rsidRDefault="00783132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2.Утвердить фактическое поступление доходов в 2024 году по основным видам доходов согласно приложению №1.</w:t>
      </w:r>
    </w:p>
    <w:p w:rsidR="00783132" w:rsidRDefault="00783132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распределение расходов в 2024 году:</w:t>
      </w:r>
    </w:p>
    <w:p w:rsidR="00783132" w:rsidRDefault="00783132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разделам, подразделам, целевым статьям и видам расходов функциональной классификации расходов бюджетов согласно приложению №2;</w:t>
      </w:r>
    </w:p>
    <w:p w:rsidR="00783132" w:rsidRDefault="00783132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источникам финансирования дефицита бюджета согласно  приложению №3.</w:t>
      </w:r>
    </w:p>
    <w:p w:rsidR="00783132" w:rsidRDefault="00783132" w:rsidP="006B6EBE">
      <w:pPr>
        <w:jc w:val="both"/>
        <w:rPr>
          <w:sz w:val="28"/>
          <w:szCs w:val="28"/>
          <w:lang w:val="ru-RU"/>
        </w:rPr>
      </w:pPr>
    </w:p>
    <w:p w:rsidR="00783132" w:rsidRDefault="00783132" w:rsidP="006B6EBE">
      <w:pPr>
        <w:jc w:val="both"/>
        <w:rPr>
          <w:sz w:val="28"/>
          <w:szCs w:val="28"/>
          <w:lang w:val="ru-RU"/>
        </w:rPr>
      </w:pPr>
    </w:p>
    <w:p w:rsidR="00783132" w:rsidRDefault="00783132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  решение  вступает в силу со дня официального опубликования.</w:t>
      </w:r>
    </w:p>
    <w:p w:rsidR="00783132" w:rsidRDefault="00783132" w:rsidP="006B6EBE">
      <w:pPr>
        <w:pStyle w:val="Footer"/>
        <w:tabs>
          <w:tab w:val="left" w:pos="708"/>
        </w:tabs>
        <w:rPr>
          <w:lang w:val="ru-RU"/>
        </w:rPr>
      </w:pPr>
    </w:p>
    <w:p w:rsidR="00783132" w:rsidRDefault="00783132" w:rsidP="006B6EBE">
      <w:pPr>
        <w:pStyle w:val="Footer"/>
        <w:tabs>
          <w:tab w:val="left" w:pos="708"/>
        </w:tabs>
        <w:rPr>
          <w:lang w:val="ru-RU"/>
        </w:rPr>
      </w:pPr>
    </w:p>
    <w:p w:rsidR="00783132" w:rsidRDefault="00783132" w:rsidP="006B6EBE">
      <w:pPr>
        <w:pStyle w:val="Heading4"/>
        <w:ind w:firstLine="0"/>
        <w:jc w:val="left"/>
        <w:rPr>
          <w:spacing w:val="-8"/>
          <w:szCs w:val="24"/>
        </w:rPr>
      </w:pPr>
    </w:p>
    <w:p w:rsidR="00783132" w:rsidRDefault="00783132" w:rsidP="006B6EBE">
      <w:pPr>
        <w:pStyle w:val="Heading4"/>
        <w:ind w:firstLine="0"/>
        <w:jc w:val="left"/>
        <w:rPr>
          <w:spacing w:val="-8"/>
          <w:szCs w:val="24"/>
        </w:rPr>
      </w:pPr>
    </w:p>
    <w:p w:rsidR="00783132" w:rsidRDefault="00783132" w:rsidP="006B6EBE">
      <w:pPr>
        <w:pStyle w:val="Heading4"/>
        <w:ind w:firstLine="0"/>
        <w:jc w:val="left"/>
        <w:rPr>
          <w:spacing w:val="-8"/>
          <w:szCs w:val="24"/>
        </w:rPr>
      </w:pPr>
    </w:p>
    <w:p w:rsidR="00783132" w:rsidRDefault="00783132" w:rsidP="006B6EBE">
      <w:pPr>
        <w:pStyle w:val="Heading4"/>
        <w:ind w:firstLine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Глава</w:t>
      </w:r>
      <w:r w:rsidRPr="00C0012F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Нароватовского</w:t>
      </w:r>
      <w:r w:rsidRPr="00C0012F">
        <w:rPr>
          <w:spacing w:val="-8"/>
          <w:sz w:val="28"/>
          <w:szCs w:val="28"/>
        </w:rPr>
        <w:t xml:space="preserve"> сельского поселения </w:t>
      </w:r>
    </w:p>
    <w:p w:rsidR="00783132" w:rsidRDefault="00783132" w:rsidP="006B6EBE">
      <w:pPr>
        <w:pStyle w:val="Heading4"/>
        <w:ind w:firstLine="0"/>
        <w:jc w:val="left"/>
        <w:rPr>
          <w:spacing w:val="-8"/>
          <w:sz w:val="28"/>
          <w:szCs w:val="28"/>
        </w:rPr>
      </w:pPr>
      <w:r w:rsidRPr="00C0012F">
        <w:rPr>
          <w:spacing w:val="-8"/>
          <w:sz w:val="28"/>
          <w:szCs w:val="28"/>
        </w:rPr>
        <w:t xml:space="preserve">Теньгушевского муниципального района </w:t>
      </w:r>
    </w:p>
    <w:p w:rsidR="00783132" w:rsidRPr="00C0012F" w:rsidRDefault="00783132" w:rsidP="006B6EBE">
      <w:pPr>
        <w:pStyle w:val="Heading4"/>
        <w:ind w:firstLine="0"/>
        <w:jc w:val="left"/>
        <w:rPr>
          <w:spacing w:val="-8"/>
          <w:sz w:val="28"/>
          <w:szCs w:val="28"/>
        </w:rPr>
      </w:pPr>
      <w:r w:rsidRPr="00C0012F">
        <w:rPr>
          <w:spacing w:val="-8"/>
          <w:sz w:val="28"/>
          <w:szCs w:val="28"/>
        </w:rPr>
        <w:t xml:space="preserve">Республики Мордовия                  </w:t>
      </w:r>
      <w:r>
        <w:rPr>
          <w:spacing w:val="-8"/>
          <w:sz w:val="28"/>
          <w:szCs w:val="28"/>
        </w:rPr>
        <w:t xml:space="preserve"> </w:t>
      </w:r>
      <w:r w:rsidRPr="00C0012F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                                                    Т.Г. Буртасова</w:t>
      </w:r>
    </w:p>
    <w:p w:rsidR="00783132" w:rsidRPr="00C0012F" w:rsidRDefault="00783132">
      <w:pPr>
        <w:rPr>
          <w:sz w:val="28"/>
          <w:szCs w:val="28"/>
          <w:lang w:val="ru-RU"/>
        </w:rPr>
      </w:pPr>
    </w:p>
    <w:sectPr w:rsidR="00783132" w:rsidRPr="00C0012F" w:rsidSect="0057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EBE"/>
    <w:rsid w:val="00065FE9"/>
    <w:rsid w:val="00341543"/>
    <w:rsid w:val="00347428"/>
    <w:rsid w:val="00495902"/>
    <w:rsid w:val="00552463"/>
    <w:rsid w:val="00576CDC"/>
    <w:rsid w:val="00577C8C"/>
    <w:rsid w:val="00642054"/>
    <w:rsid w:val="006B6EBE"/>
    <w:rsid w:val="006E1783"/>
    <w:rsid w:val="00783132"/>
    <w:rsid w:val="007F40C7"/>
    <w:rsid w:val="008B479C"/>
    <w:rsid w:val="008F6C6B"/>
    <w:rsid w:val="009427E4"/>
    <w:rsid w:val="00A73035"/>
    <w:rsid w:val="00AB3B92"/>
    <w:rsid w:val="00B11BDE"/>
    <w:rsid w:val="00C0012F"/>
    <w:rsid w:val="00E10EAE"/>
    <w:rsid w:val="00E730F3"/>
    <w:rsid w:val="00ED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B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6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6EB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EB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6EBE"/>
    <w:rPr>
      <w:rFonts w:ascii="Times New Roman" w:hAnsi="Times New Roman" w:cs="Times New Roman"/>
      <w:b/>
      <w:bCs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B6E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6EBE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6B6EB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B6E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6B6E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Safonkina</cp:lastModifiedBy>
  <cp:revision>12</cp:revision>
  <dcterms:created xsi:type="dcterms:W3CDTF">2021-03-25T10:37:00Z</dcterms:created>
  <dcterms:modified xsi:type="dcterms:W3CDTF">2025-04-15T07:45:00Z</dcterms:modified>
</cp:coreProperties>
</file>